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DD" w:rsidRPr="00E25382" w:rsidRDefault="00027B9A" w:rsidP="00E25382">
      <w:pPr>
        <w:tabs>
          <w:tab w:val="left" w:pos="5954"/>
        </w:tabs>
        <w:spacing w:before="240" w:line="276" w:lineRule="auto"/>
        <w:jc w:val="center"/>
        <w:rPr>
          <w:rFonts w:asciiTheme="minorHAnsi" w:hAnsiTheme="minorHAnsi" w:cstheme="minorHAnsi"/>
          <w:b/>
        </w:rPr>
      </w:pPr>
      <w:bookmarkStart w:id="0" w:name="_GoBack"/>
      <w:r w:rsidRPr="00E25382">
        <w:rPr>
          <w:rFonts w:asciiTheme="minorHAnsi" w:hAnsiTheme="minorHAnsi" w:cstheme="minorHAnsi"/>
          <w:b/>
        </w:rPr>
        <w:t xml:space="preserve">PROJETO DE LEI Nº </w:t>
      </w:r>
      <w:r w:rsidR="00E41099" w:rsidRPr="00E25382">
        <w:rPr>
          <w:rFonts w:asciiTheme="minorHAnsi" w:hAnsiTheme="minorHAnsi" w:cstheme="minorHAnsi"/>
          <w:b/>
        </w:rPr>
        <w:t>0</w:t>
      </w:r>
      <w:r w:rsidR="00E25382" w:rsidRPr="00E25382">
        <w:rPr>
          <w:rFonts w:asciiTheme="minorHAnsi" w:hAnsiTheme="minorHAnsi" w:cstheme="minorHAnsi"/>
          <w:b/>
        </w:rPr>
        <w:t>19</w:t>
      </w:r>
      <w:r w:rsidR="00080CEB" w:rsidRPr="00E25382">
        <w:rPr>
          <w:rFonts w:asciiTheme="minorHAnsi" w:hAnsiTheme="minorHAnsi" w:cstheme="minorHAnsi"/>
          <w:b/>
        </w:rPr>
        <w:t xml:space="preserve"> </w:t>
      </w:r>
      <w:r w:rsidR="00E830DD" w:rsidRPr="00E25382">
        <w:rPr>
          <w:rFonts w:asciiTheme="minorHAnsi" w:hAnsiTheme="minorHAnsi" w:cstheme="minorHAnsi"/>
          <w:b/>
        </w:rPr>
        <w:t xml:space="preserve">DE </w:t>
      </w:r>
      <w:r w:rsidR="00E25382" w:rsidRPr="00E25382">
        <w:rPr>
          <w:rFonts w:asciiTheme="minorHAnsi" w:hAnsiTheme="minorHAnsi" w:cstheme="minorHAnsi"/>
          <w:b/>
        </w:rPr>
        <w:t xml:space="preserve">29 </w:t>
      </w:r>
      <w:r w:rsidR="00102F98" w:rsidRPr="00E25382">
        <w:rPr>
          <w:rFonts w:asciiTheme="minorHAnsi" w:hAnsiTheme="minorHAnsi" w:cstheme="minorHAnsi"/>
          <w:b/>
        </w:rPr>
        <w:t xml:space="preserve">DE </w:t>
      </w:r>
      <w:r w:rsidR="00B15013" w:rsidRPr="00E25382">
        <w:rPr>
          <w:rFonts w:asciiTheme="minorHAnsi" w:hAnsiTheme="minorHAnsi" w:cstheme="minorHAnsi"/>
          <w:b/>
        </w:rPr>
        <w:t>JUNHO</w:t>
      </w:r>
      <w:r w:rsidR="00D477E9" w:rsidRPr="00E25382">
        <w:rPr>
          <w:rFonts w:asciiTheme="minorHAnsi" w:hAnsiTheme="minorHAnsi" w:cstheme="minorHAnsi"/>
          <w:b/>
        </w:rPr>
        <w:t xml:space="preserve"> DE 2023</w:t>
      </w:r>
      <w:r w:rsidR="00E838A1" w:rsidRPr="00E25382">
        <w:rPr>
          <w:rFonts w:asciiTheme="minorHAnsi" w:hAnsiTheme="minorHAnsi" w:cstheme="minorHAnsi"/>
          <w:b/>
        </w:rPr>
        <w:t xml:space="preserve">   </w:t>
      </w:r>
    </w:p>
    <w:bookmarkEnd w:id="0"/>
    <w:p w:rsidR="002B0DC5" w:rsidRPr="00E25382" w:rsidRDefault="00E830DD" w:rsidP="00E25382">
      <w:pPr>
        <w:spacing w:line="276" w:lineRule="auto"/>
        <w:ind w:left="3261" w:firstLine="0"/>
        <w:rPr>
          <w:rFonts w:asciiTheme="minorHAnsi" w:hAnsiTheme="minorHAnsi" w:cstheme="minorHAnsi"/>
          <w:color w:val="FF0000"/>
        </w:rPr>
      </w:pPr>
      <w:r w:rsidRPr="00E25382">
        <w:rPr>
          <w:rFonts w:asciiTheme="minorHAnsi" w:hAnsiTheme="minorHAnsi" w:cstheme="minorHAnsi"/>
        </w:rPr>
        <w:t>Autoriza o Município de Tiradentes do Sul/RS a Receber em Doação Fração de Terras Rurais Registrados em nome do Município de Três Passos.</w:t>
      </w:r>
      <w:r w:rsidR="00EB6FF6" w:rsidRPr="00E25382">
        <w:rPr>
          <w:rFonts w:asciiTheme="minorHAnsi" w:hAnsiTheme="minorHAnsi" w:cstheme="minorHAnsi"/>
        </w:rPr>
        <w:t xml:space="preserve"> </w:t>
      </w:r>
    </w:p>
    <w:p w:rsidR="00E830DD" w:rsidRPr="00E25382" w:rsidRDefault="007D356B" w:rsidP="00E25382">
      <w:pPr>
        <w:spacing w:before="240" w:line="276" w:lineRule="auto"/>
        <w:ind w:firstLine="0"/>
        <w:rPr>
          <w:rFonts w:asciiTheme="minorHAnsi" w:hAnsiTheme="minorHAnsi" w:cstheme="minorHAnsi"/>
        </w:rPr>
      </w:pPr>
      <w:r w:rsidRPr="00E25382">
        <w:rPr>
          <w:rFonts w:asciiTheme="minorHAnsi" w:hAnsiTheme="minorHAnsi" w:cstheme="minorHAnsi"/>
          <w:b/>
        </w:rPr>
        <w:t>Art. 1</w:t>
      </w:r>
      <w:r w:rsidRPr="00E25382">
        <w:rPr>
          <w:rFonts w:asciiTheme="minorHAnsi" w:hAnsiTheme="minorHAnsi" w:cstheme="minorHAnsi"/>
          <w:b/>
          <w:strike/>
        </w:rPr>
        <w:t>º</w:t>
      </w:r>
      <w:r w:rsidRPr="00E25382">
        <w:rPr>
          <w:rFonts w:asciiTheme="minorHAnsi" w:hAnsiTheme="minorHAnsi" w:cstheme="minorHAnsi"/>
          <w:b/>
        </w:rPr>
        <w:t xml:space="preserve"> </w:t>
      </w:r>
      <w:r w:rsidR="00E830DD" w:rsidRPr="00E25382">
        <w:rPr>
          <w:rFonts w:asciiTheme="minorHAnsi" w:hAnsiTheme="minorHAnsi" w:cstheme="minorHAnsi"/>
        </w:rPr>
        <w:t>Fica autorizado o Município de Tiradentes do Sul/RS a receber em doação do Município de Três Passos-Município mãe, fração de terras rurais, a seguir discriminadas:</w:t>
      </w:r>
    </w:p>
    <w:p w:rsidR="00E830DD" w:rsidRPr="00E25382" w:rsidRDefault="00E830DD" w:rsidP="00E25382">
      <w:pPr>
        <w:spacing w:before="240" w:line="276" w:lineRule="auto"/>
        <w:ind w:left="1134" w:firstLine="0"/>
        <w:rPr>
          <w:rFonts w:asciiTheme="minorHAnsi" w:hAnsiTheme="minorHAnsi" w:cstheme="minorHAnsi"/>
          <w:i/>
        </w:rPr>
      </w:pPr>
      <w:r w:rsidRPr="00E25382">
        <w:rPr>
          <w:rFonts w:asciiTheme="minorHAnsi" w:hAnsiTheme="minorHAnsi" w:cstheme="minorHAnsi"/>
          <w:i/>
        </w:rPr>
        <w:t>- Lote Rural com área de seiscentos e vinte e cinco metros quadrados (625m²), pertencente ao lote rural setenta e do</w:t>
      </w:r>
      <w:r w:rsidR="00E974C4" w:rsidRPr="00E25382">
        <w:rPr>
          <w:rFonts w:asciiTheme="minorHAnsi" w:hAnsiTheme="minorHAnsi" w:cstheme="minorHAnsi"/>
          <w:i/>
        </w:rPr>
        <w:t>is (72), da 8ª secção do Turvo</w:t>
      </w:r>
      <w:r w:rsidRPr="00E25382">
        <w:rPr>
          <w:rFonts w:asciiTheme="minorHAnsi" w:hAnsiTheme="minorHAnsi" w:cstheme="minorHAnsi"/>
          <w:i/>
        </w:rPr>
        <w:t>, constante na transição nº 8,824 no Registro de Imóveis de Três Passos</w:t>
      </w:r>
      <w:r w:rsidR="00E974C4" w:rsidRPr="00E25382">
        <w:rPr>
          <w:rFonts w:asciiTheme="minorHAnsi" w:hAnsiTheme="minorHAnsi" w:cstheme="minorHAnsi"/>
          <w:i/>
        </w:rPr>
        <w:t>, avaliado no valor de R$501,00 (quinhentos e um reais)</w:t>
      </w:r>
      <w:r w:rsidRPr="00E25382">
        <w:rPr>
          <w:rFonts w:asciiTheme="minorHAnsi" w:hAnsiTheme="minorHAnsi" w:cstheme="minorHAnsi"/>
          <w:i/>
        </w:rPr>
        <w:t>.</w:t>
      </w:r>
    </w:p>
    <w:p w:rsidR="00243D65" w:rsidRPr="00E25382" w:rsidRDefault="00243D65" w:rsidP="00E25382">
      <w:pPr>
        <w:spacing w:before="240" w:line="276" w:lineRule="auto"/>
        <w:ind w:left="1134" w:firstLine="0"/>
        <w:rPr>
          <w:rFonts w:asciiTheme="minorHAnsi" w:hAnsiTheme="minorHAnsi" w:cstheme="minorHAnsi"/>
          <w:i/>
        </w:rPr>
      </w:pPr>
      <w:r w:rsidRPr="00E25382">
        <w:rPr>
          <w:rFonts w:asciiTheme="minorHAnsi" w:hAnsiTheme="minorHAnsi" w:cstheme="minorHAnsi"/>
          <w:i/>
        </w:rPr>
        <w:t>- Lote Rural com uma área de terras de quatro mil seiscentos e trinta e cinco metros e cinquenta decímetros quadrados (4.635,50 m²), pertencente ao lote rural número seiscentos e trinta e quatro (63</w:t>
      </w:r>
      <w:r w:rsidR="00E974C4" w:rsidRPr="00E25382">
        <w:rPr>
          <w:rFonts w:asciiTheme="minorHAnsi" w:hAnsiTheme="minorHAnsi" w:cstheme="minorHAnsi"/>
          <w:i/>
        </w:rPr>
        <w:t>4), da 2ª secção São Francisco</w:t>
      </w:r>
      <w:r w:rsidRPr="00E25382">
        <w:rPr>
          <w:rFonts w:asciiTheme="minorHAnsi" w:hAnsiTheme="minorHAnsi" w:cstheme="minorHAnsi"/>
          <w:i/>
        </w:rPr>
        <w:t>, constante na matricula nº 7819 no Registro de Imóveis de Três Passos</w:t>
      </w:r>
      <w:r w:rsidR="00E974C4" w:rsidRPr="00E25382">
        <w:rPr>
          <w:rFonts w:asciiTheme="minorHAnsi" w:hAnsiTheme="minorHAnsi" w:cstheme="minorHAnsi"/>
          <w:i/>
        </w:rPr>
        <w:t>, avaliado no valor de R$3.694,00 (três mil seiscentos e noventa e quatro reais)</w:t>
      </w:r>
      <w:r w:rsidRPr="00E25382">
        <w:rPr>
          <w:rFonts w:asciiTheme="minorHAnsi" w:hAnsiTheme="minorHAnsi" w:cstheme="minorHAnsi"/>
          <w:i/>
        </w:rPr>
        <w:t>.</w:t>
      </w:r>
    </w:p>
    <w:p w:rsidR="00243D65" w:rsidRPr="00E25382" w:rsidRDefault="00243D65" w:rsidP="00E25382">
      <w:pPr>
        <w:spacing w:before="240" w:line="276" w:lineRule="auto"/>
        <w:ind w:left="1134" w:firstLine="0"/>
        <w:rPr>
          <w:rFonts w:asciiTheme="minorHAnsi" w:hAnsiTheme="minorHAnsi" w:cstheme="minorHAnsi"/>
          <w:i/>
        </w:rPr>
      </w:pPr>
      <w:r w:rsidRPr="00E25382">
        <w:rPr>
          <w:rFonts w:asciiTheme="minorHAnsi" w:hAnsiTheme="minorHAnsi" w:cstheme="minorHAnsi"/>
          <w:i/>
        </w:rPr>
        <w:t>- Lote Rural com uma área de terras de dez mil metros quadrados (10.000m²), pertencente ao lote rural número sessenta e nove (69), da 2ª secção de São Francisco, constante na matrícula nº 1206 no Registro de Imóveis de Três Passos</w:t>
      </w:r>
      <w:r w:rsidR="00E974C4" w:rsidRPr="00E25382">
        <w:rPr>
          <w:rFonts w:asciiTheme="minorHAnsi" w:hAnsiTheme="minorHAnsi" w:cstheme="minorHAnsi"/>
          <w:i/>
        </w:rPr>
        <w:t>, avaliado no valor de R$8.030,14 (oito mil e trinta reais e quatorze centavos)</w:t>
      </w:r>
      <w:r w:rsidRPr="00E25382">
        <w:rPr>
          <w:rFonts w:asciiTheme="minorHAnsi" w:hAnsiTheme="minorHAnsi" w:cstheme="minorHAnsi"/>
          <w:i/>
        </w:rPr>
        <w:t>.</w:t>
      </w:r>
    </w:p>
    <w:p w:rsidR="00243D65" w:rsidRPr="00E25382" w:rsidRDefault="00243D65" w:rsidP="00E25382">
      <w:pPr>
        <w:spacing w:line="276" w:lineRule="auto"/>
        <w:ind w:left="1134" w:firstLine="0"/>
        <w:rPr>
          <w:rFonts w:asciiTheme="minorHAnsi" w:hAnsiTheme="minorHAnsi" w:cstheme="minorHAnsi"/>
          <w:i/>
        </w:rPr>
      </w:pPr>
      <w:r w:rsidRPr="00E25382">
        <w:rPr>
          <w:rFonts w:asciiTheme="minorHAnsi" w:hAnsiTheme="minorHAnsi" w:cstheme="minorHAnsi"/>
          <w:i/>
        </w:rPr>
        <w:t>- Lote Rural com uma área de cinco mil cento e sessenta e cinco metros quadrados (5.165m²), pertencente ao lote rural número cento e vinte e quatro (124), da colônia Militar, dentro da área maior de trezentos e dezoito mil metros quadrados (318.000 m²), constante na matrícula nº132 do Registro de Imóveis de Três Passos</w:t>
      </w:r>
      <w:r w:rsidR="00E974C4" w:rsidRPr="00E25382">
        <w:rPr>
          <w:rFonts w:asciiTheme="minorHAnsi" w:hAnsiTheme="minorHAnsi" w:cstheme="minorHAnsi"/>
          <w:i/>
        </w:rPr>
        <w:t>, avaliado no valor de R$4.096,00 (quatro mil e noventa e seis reais)</w:t>
      </w:r>
      <w:r w:rsidRPr="00E25382">
        <w:rPr>
          <w:rFonts w:asciiTheme="minorHAnsi" w:hAnsiTheme="minorHAnsi" w:cstheme="minorHAnsi"/>
          <w:i/>
        </w:rPr>
        <w:t xml:space="preserve">. </w:t>
      </w:r>
    </w:p>
    <w:p w:rsidR="00B15013" w:rsidRPr="00E25382" w:rsidRDefault="00630EF3" w:rsidP="00E25382">
      <w:pPr>
        <w:pStyle w:val="Recuodecorpodetexto"/>
        <w:spacing w:before="240" w:after="160"/>
        <w:ind w:left="0" w:firstLine="0"/>
        <w:rPr>
          <w:rFonts w:cstheme="minorHAnsi"/>
          <w:b/>
          <w:strike/>
        </w:rPr>
      </w:pPr>
      <w:r w:rsidRPr="00E25382">
        <w:rPr>
          <w:rFonts w:cstheme="minorHAnsi"/>
          <w:b/>
        </w:rPr>
        <w:t>Art. 4</w:t>
      </w:r>
      <w:r w:rsidRPr="00E25382">
        <w:rPr>
          <w:rFonts w:cstheme="minorHAnsi"/>
          <w:b/>
          <w:strike/>
        </w:rPr>
        <w:t>º</w:t>
      </w:r>
      <w:r w:rsidR="00B15013" w:rsidRPr="00E25382">
        <w:rPr>
          <w:rFonts w:cstheme="minorHAnsi"/>
        </w:rPr>
        <w:t xml:space="preserve"> As despesas decorrentes da execução desta lei correrão por conta das dotações orçamentárias próprias.</w:t>
      </w:r>
    </w:p>
    <w:p w:rsidR="00573422" w:rsidRPr="00E25382" w:rsidRDefault="00B15013" w:rsidP="00E25382">
      <w:pPr>
        <w:spacing w:after="0" w:line="276" w:lineRule="auto"/>
        <w:ind w:firstLine="0"/>
        <w:rPr>
          <w:rFonts w:asciiTheme="minorHAnsi" w:hAnsiTheme="minorHAnsi" w:cstheme="minorHAnsi"/>
        </w:rPr>
      </w:pPr>
      <w:r w:rsidRPr="00E25382">
        <w:rPr>
          <w:rFonts w:asciiTheme="minorHAnsi" w:hAnsiTheme="minorHAnsi" w:cstheme="minorHAnsi"/>
          <w:b/>
        </w:rPr>
        <w:t>Art. 5</w:t>
      </w:r>
      <w:r w:rsidRPr="00E25382">
        <w:rPr>
          <w:rFonts w:asciiTheme="minorHAnsi" w:hAnsiTheme="minorHAnsi" w:cstheme="minorHAnsi"/>
          <w:b/>
          <w:strike/>
        </w:rPr>
        <w:t>º</w:t>
      </w:r>
      <w:r w:rsidRPr="00E25382">
        <w:rPr>
          <w:rFonts w:asciiTheme="minorHAnsi" w:hAnsiTheme="minorHAnsi" w:cstheme="minorHAnsi"/>
        </w:rPr>
        <w:t xml:space="preserve"> </w:t>
      </w:r>
      <w:r w:rsidR="00027B9A" w:rsidRPr="00E25382">
        <w:rPr>
          <w:rFonts w:asciiTheme="minorHAnsi" w:hAnsiTheme="minorHAnsi" w:cstheme="minorHAnsi"/>
        </w:rPr>
        <w:t>Esta Lei entra em v</w:t>
      </w:r>
      <w:r w:rsidR="007D356B" w:rsidRPr="00E25382">
        <w:rPr>
          <w:rFonts w:asciiTheme="minorHAnsi" w:hAnsiTheme="minorHAnsi" w:cstheme="minorHAnsi"/>
        </w:rPr>
        <w:t>igor na data de sua publicação.</w:t>
      </w:r>
    </w:p>
    <w:p w:rsidR="0048049A" w:rsidRPr="00E25382" w:rsidRDefault="0048049A" w:rsidP="00E25382">
      <w:pPr>
        <w:spacing w:after="0" w:line="276" w:lineRule="auto"/>
        <w:ind w:firstLine="0"/>
        <w:rPr>
          <w:rFonts w:asciiTheme="minorHAnsi" w:hAnsiTheme="minorHAnsi" w:cstheme="minorHAnsi"/>
        </w:rPr>
      </w:pPr>
    </w:p>
    <w:p w:rsidR="00B15013" w:rsidRPr="00E25382" w:rsidRDefault="00F506ED" w:rsidP="00E25382">
      <w:pPr>
        <w:spacing w:after="0" w:line="276" w:lineRule="auto"/>
        <w:ind w:firstLine="0"/>
        <w:rPr>
          <w:rFonts w:asciiTheme="minorHAnsi" w:hAnsiTheme="minorHAnsi" w:cstheme="minorHAnsi"/>
        </w:rPr>
      </w:pPr>
      <w:r w:rsidRPr="00E25382">
        <w:rPr>
          <w:rFonts w:asciiTheme="minorHAnsi" w:hAnsiTheme="minorHAnsi" w:cstheme="minorHAnsi"/>
        </w:rPr>
        <w:t>Gabinete do Prefeito Municipal</w:t>
      </w:r>
      <w:r w:rsidR="0077500B" w:rsidRPr="00E25382">
        <w:rPr>
          <w:rFonts w:asciiTheme="minorHAnsi" w:hAnsiTheme="minorHAnsi" w:cstheme="minorHAnsi"/>
        </w:rPr>
        <w:t xml:space="preserve"> de Tiradentes do Sul-RS, aos </w:t>
      </w:r>
      <w:r w:rsidR="00E25382" w:rsidRPr="00E25382">
        <w:rPr>
          <w:rFonts w:asciiTheme="minorHAnsi" w:hAnsiTheme="minorHAnsi" w:cstheme="minorHAnsi"/>
        </w:rPr>
        <w:t>29</w:t>
      </w:r>
      <w:r w:rsidR="00573422" w:rsidRPr="00E25382">
        <w:rPr>
          <w:rFonts w:asciiTheme="minorHAnsi" w:hAnsiTheme="minorHAnsi" w:cstheme="minorHAnsi"/>
        </w:rPr>
        <w:t xml:space="preserve"> dias do mês</w:t>
      </w:r>
      <w:r w:rsidR="0048049A" w:rsidRPr="00E25382">
        <w:rPr>
          <w:rFonts w:asciiTheme="minorHAnsi" w:hAnsiTheme="minorHAnsi" w:cstheme="minorHAnsi"/>
        </w:rPr>
        <w:t xml:space="preserve"> de junho de 2023</w:t>
      </w:r>
    </w:p>
    <w:p w:rsidR="00E830DD" w:rsidRPr="00E25382" w:rsidRDefault="009427D0" w:rsidP="00E25382">
      <w:pPr>
        <w:spacing w:after="0" w:line="276" w:lineRule="auto"/>
        <w:ind w:left="187"/>
        <w:jc w:val="center"/>
        <w:rPr>
          <w:rFonts w:asciiTheme="minorHAnsi" w:hAnsiTheme="minorHAnsi" w:cstheme="minorHAnsi"/>
        </w:rPr>
      </w:pPr>
      <w:r w:rsidRPr="00E25382">
        <w:rPr>
          <w:rFonts w:asciiTheme="minorHAnsi" w:hAnsiTheme="minorHAnsi" w:cstheme="minorHAnsi"/>
        </w:rPr>
        <w:t xml:space="preserve">Alceu </w:t>
      </w:r>
      <w:proofErr w:type="spellStart"/>
      <w:r w:rsidRPr="00E25382">
        <w:rPr>
          <w:rFonts w:asciiTheme="minorHAnsi" w:hAnsiTheme="minorHAnsi" w:cstheme="minorHAnsi"/>
        </w:rPr>
        <w:t>Diel</w:t>
      </w:r>
      <w:proofErr w:type="spellEnd"/>
      <w:r w:rsidR="0048049A" w:rsidRPr="00E25382">
        <w:rPr>
          <w:rFonts w:asciiTheme="minorHAnsi" w:hAnsiTheme="minorHAnsi" w:cstheme="minorHAnsi"/>
        </w:rPr>
        <w:t>-Prefeito</w:t>
      </w:r>
    </w:p>
    <w:p w:rsidR="0048049A" w:rsidRPr="00E25382" w:rsidRDefault="0048049A" w:rsidP="00E25382">
      <w:pPr>
        <w:spacing w:after="0" w:line="276" w:lineRule="auto"/>
        <w:ind w:left="187"/>
        <w:jc w:val="center"/>
        <w:rPr>
          <w:rFonts w:asciiTheme="minorHAnsi" w:hAnsiTheme="minorHAnsi" w:cstheme="minorHAnsi"/>
        </w:rPr>
      </w:pPr>
    </w:p>
    <w:p w:rsidR="00F506ED" w:rsidRPr="00E25382" w:rsidRDefault="00F506ED" w:rsidP="00E25382">
      <w:pPr>
        <w:spacing w:before="240" w:line="276" w:lineRule="auto"/>
        <w:jc w:val="center"/>
        <w:rPr>
          <w:rFonts w:asciiTheme="minorHAnsi" w:hAnsiTheme="minorHAnsi" w:cstheme="minorHAnsi"/>
          <w:b/>
        </w:rPr>
      </w:pPr>
      <w:r w:rsidRPr="00E25382">
        <w:rPr>
          <w:rFonts w:asciiTheme="minorHAnsi" w:hAnsiTheme="minorHAnsi" w:cstheme="minorHAnsi"/>
          <w:b/>
        </w:rPr>
        <w:t>JUSTIFICATIVA</w:t>
      </w:r>
    </w:p>
    <w:p w:rsidR="00B15013" w:rsidRPr="00E25382" w:rsidRDefault="00F506ED" w:rsidP="00E25382">
      <w:pPr>
        <w:spacing w:before="240" w:line="276" w:lineRule="auto"/>
        <w:rPr>
          <w:rFonts w:asciiTheme="minorHAnsi" w:hAnsiTheme="minorHAnsi" w:cstheme="minorHAnsi"/>
        </w:rPr>
      </w:pPr>
      <w:r w:rsidRPr="00E25382">
        <w:rPr>
          <w:rFonts w:asciiTheme="minorHAnsi" w:hAnsiTheme="minorHAnsi" w:cstheme="minorHAnsi"/>
        </w:rPr>
        <w:t>Senhor Presidente,</w:t>
      </w:r>
      <w:r w:rsidR="0031046B" w:rsidRPr="00E25382">
        <w:rPr>
          <w:rFonts w:asciiTheme="minorHAnsi" w:hAnsiTheme="minorHAnsi" w:cstheme="minorHAnsi"/>
        </w:rPr>
        <w:t xml:space="preserve"> </w:t>
      </w:r>
    </w:p>
    <w:p w:rsidR="00F506ED" w:rsidRPr="00E25382" w:rsidRDefault="00F506ED" w:rsidP="00E25382">
      <w:pPr>
        <w:spacing w:before="240" w:line="276" w:lineRule="auto"/>
        <w:rPr>
          <w:rFonts w:asciiTheme="minorHAnsi" w:hAnsiTheme="minorHAnsi" w:cstheme="minorHAnsi"/>
        </w:rPr>
      </w:pPr>
      <w:r w:rsidRPr="00E25382">
        <w:rPr>
          <w:rFonts w:asciiTheme="minorHAnsi" w:hAnsiTheme="minorHAnsi" w:cstheme="minorHAnsi"/>
        </w:rPr>
        <w:t>Senhores Vereadores,</w:t>
      </w:r>
    </w:p>
    <w:p w:rsidR="008D1BA1" w:rsidRPr="00E25382" w:rsidRDefault="00F506ED" w:rsidP="00E25382">
      <w:pPr>
        <w:spacing w:before="240" w:line="276" w:lineRule="auto"/>
        <w:rPr>
          <w:rFonts w:asciiTheme="minorHAnsi" w:hAnsiTheme="minorHAnsi" w:cstheme="minorHAnsi"/>
        </w:rPr>
      </w:pPr>
      <w:r w:rsidRPr="00E25382">
        <w:rPr>
          <w:rFonts w:asciiTheme="minorHAnsi" w:hAnsiTheme="minorHAnsi" w:cstheme="minorHAnsi"/>
        </w:rPr>
        <w:t xml:space="preserve">Estamos enviando a essa Casa Legislativa, para apreciação e votação o presente Projeto de Lei que visa </w:t>
      </w:r>
      <w:r w:rsidR="008D1BA1" w:rsidRPr="00E25382">
        <w:rPr>
          <w:rFonts w:asciiTheme="minorHAnsi" w:hAnsiTheme="minorHAnsi" w:cstheme="minorHAnsi"/>
        </w:rPr>
        <w:t xml:space="preserve">Autoriza o Município de Tiradentes do Sul/RS a Receber em Doação Fração de Terras Rurais Registrados em nome do Município de Três Passos. </w:t>
      </w:r>
    </w:p>
    <w:p w:rsidR="00EB6FF6" w:rsidRPr="00E25382" w:rsidRDefault="00EB6FF6" w:rsidP="00E25382">
      <w:pPr>
        <w:spacing w:line="276" w:lineRule="auto"/>
        <w:rPr>
          <w:rFonts w:asciiTheme="minorHAnsi" w:hAnsiTheme="minorHAnsi" w:cstheme="minorHAnsi"/>
        </w:rPr>
      </w:pPr>
      <w:r w:rsidRPr="00E25382">
        <w:rPr>
          <w:rFonts w:asciiTheme="minorHAnsi" w:hAnsiTheme="minorHAnsi" w:cstheme="minorHAnsi"/>
        </w:rPr>
        <w:tab/>
        <w:t xml:space="preserve">As frações de terra rurais que </w:t>
      </w:r>
      <w:r w:rsidR="0048049A" w:rsidRPr="00E25382">
        <w:rPr>
          <w:rFonts w:asciiTheme="minorHAnsi" w:hAnsiTheme="minorHAnsi" w:cstheme="minorHAnsi"/>
        </w:rPr>
        <w:t xml:space="preserve">se pretende autorização legislativa para receber em doação </w:t>
      </w:r>
      <w:r w:rsidRPr="00E25382">
        <w:rPr>
          <w:rFonts w:asciiTheme="minorHAnsi" w:hAnsiTheme="minorHAnsi" w:cstheme="minorHAnsi"/>
        </w:rPr>
        <w:t>encontram-se registrados em nome do município de Três Passos- Município mãe, mas estão localizadas hoje no município de Tiradentes do Sul, emancipado em 1992.</w:t>
      </w:r>
    </w:p>
    <w:p w:rsidR="0048049A" w:rsidRDefault="0048049A" w:rsidP="00E25382">
      <w:pPr>
        <w:spacing w:line="276" w:lineRule="auto"/>
        <w:ind w:firstLine="708"/>
        <w:rPr>
          <w:rFonts w:asciiTheme="minorHAnsi" w:hAnsiTheme="minorHAnsi" w:cstheme="minorHAnsi"/>
        </w:rPr>
      </w:pPr>
      <w:r w:rsidRPr="00E25382">
        <w:rPr>
          <w:rFonts w:asciiTheme="minorHAnsi" w:hAnsiTheme="minorHAnsi" w:cstheme="minorHAnsi"/>
        </w:rPr>
        <w:t>A fração de terra já foi objeto de avaliação, conforme certidão em anexo.</w:t>
      </w:r>
      <w:r w:rsidR="00EB6FF6" w:rsidRPr="00E25382">
        <w:rPr>
          <w:rFonts w:asciiTheme="minorHAnsi" w:hAnsiTheme="minorHAnsi" w:cstheme="minorHAnsi"/>
        </w:rPr>
        <w:t xml:space="preserve"> </w:t>
      </w:r>
    </w:p>
    <w:p w:rsidR="00E25382" w:rsidRPr="00E25382" w:rsidRDefault="00E25382" w:rsidP="00E25382">
      <w:pPr>
        <w:spacing w:line="276" w:lineRule="auto"/>
        <w:ind w:firstLine="708"/>
        <w:rPr>
          <w:rFonts w:asciiTheme="minorHAnsi" w:hAnsiTheme="minorHAnsi" w:cstheme="minorHAnsi"/>
        </w:rPr>
      </w:pPr>
      <w:r>
        <w:rPr>
          <w:rFonts w:asciiTheme="minorHAnsi" w:hAnsiTheme="minorHAnsi" w:cstheme="minorHAnsi"/>
        </w:rPr>
        <w:t>O Poder Executivo de Três Passos, por meio do Projeto de Lei nº 5.802/2022, já autorizou a doação.</w:t>
      </w:r>
    </w:p>
    <w:p w:rsidR="0048049A" w:rsidRPr="00E25382" w:rsidRDefault="0048049A" w:rsidP="00E25382">
      <w:pPr>
        <w:spacing w:line="276" w:lineRule="auto"/>
        <w:ind w:firstLine="708"/>
        <w:rPr>
          <w:rFonts w:asciiTheme="minorHAnsi" w:hAnsiTheme="minorHAnsi" w:cstheme="minorHAnsi"/>
        </w:rPr>
      </w:pPr>
      <w:r w:rsidRPr="00E25382">
        <w:rPr>
          <w:rFonts w:asciiTheme="minorHAnsi" w:hAnsiTheme="minorHAnsi" w:cstheme="minorHAnsi"/>
        </w:rPr>
        <w:t>Assim, verificado o interesse público no caso, havendo autorização legislativa não há qualquer óbice à aceitação da doação</w:t>
      </w:r>
      <w:r w:rsidR="00E974C4" w:rsidRPr="00E25382">
        <w:rPr>
          <w:rFonts w:asciiTheme="minorHAnsi" w:hAnsiTheme="minorHAnsi" w:cstheme="minorHAnsi"/>
        </w:rPr>
        <w:t>.</w:t>
      </w:r>
    </w:p>
    <w:p w:rsidR="0048049A" w:rsidRPr="00E25382" w:rsidRDefault="0048049A" w:rsidP="00E25382">
      <w:pPr>
        <w:spacing w:line="276" w:lineRule="auto"/>
        <w:ind w:firstLine="1276"/>
        <w:rPr>
          <w:rFonts w:asciiTheme="minorHAnsi" w:hAnsiTheme="minorHAnsi" w:cstheme="minorHAnsi"/>
        </w:rPr>
      </w:pPr>
      <w:r w:rsidRPr="00E25382">
        <w:rPr>
          <w:rFonts w:asciiTheme="minorHAnsi" w:hAnsiTheme="minorHAnsi" w:cstheme="minorHAnsi"/>
        </w:rPr>
        <w:t>Assim, solicitamos a esta casa a aprovação do presente projeto de lei, o mais breve possível, para fins de adequações junto ao Registro de Imóveis.</w:t>
      </w:r>
    </w:p>
    <w:p w:rsidR="00573422" w:rsidRPr="00E25382" w:rsidRDefault="00E974C4" w:rsidP="00E25382">
      <w:pPr>
        <w:spacing w:line="276" w:lineRule="auto"/>
        <w:ind w:left="568" w:firstLine="708"/>
        <w:rPr>
          <w:rFonts w:asciiTheme="minorHAnsi" w:hAnsiTheme="minorHAnsi" w:cstheme="minorHAnsi"/>
        </w:rPr>
      </w:pPr>
      <w:r w:rsidRPr="00E25382">
        <w:rPr>
          <w:rFonts w:asciiTheme="minorHAnsi" w:hAnsiTheme="minorHAnsi" w:cstheme="minorHAnsi"/>
        </w:rPr>
        <w:t>Atenciosamente.</w:t>
      </w:r>
    </w:p>
    <w:p w:rsidR="005C7D4E" w:rsidRPr="00E25382" w:rsidRDefault="0077500B" w:rsidP="00E25382">
      <w:pPr>
        <w:spacing w:before="240" w:line="276" w:lineRule="auto"/>
        <w:jc w:val="center"/>
        <w:rPr>
          <w:rFonts w:asciiTheme="minorHAnsi" w:hAnsiTheme="minorHAnsi" w:cstheme="minorHAnsi"/>
        </w:rPr>
      </w:pPr>
      <w:r w:rsidRPr="00E25382">
        <w:rPr>
          <w:rFonts w:asciiTheme="minorHAnsi" w:hAnsiTheme="minorHAnsi" w:cstheme="minorHAnsi"/>
        </w:rPr>
        <w:t xml:space="preserve">Tiradentes do Sul-RS, aos </w:t>
      </w:r>
      <w:r w:rsidR="00E25382" w:rsidRPr="00E25382">
        <w:rPr>
          <w:rFonts w:asciiTheme="minorHAnsi" w:hAnsiTheme="minorHAnsi" w:cstheme="minorHAnsi"/>
        </w:rPr>
        <w:t xml:space="preserve">29 </w:t>
      </w:r>
      <w:r w:rsidR="00573422" w:rsidRPr="00E25382">
        <w:rPr>
          <w:rFonts w:asciiTheme="minorHAnsi" w:hAnsiTheme="minorHAnsi" w:cstheme="minorHAnsi"/>
        </w:rPr>
        <w:t>dias do mês de junho</w:t>
      </w:r>
      <w:r w:rsidR="00D477E9" w:rsidRPr="00E25382">
        <w:rPr>
          <w:rFonts w:asciiTheme="minorHAnsi" w:hAnsiTheme="minorHAnsi" w:cstheme="minorHAnsi"/>
        </w:rPr>
        <w:t xml:space="preserve"> de 2023</w:t>
      </w:r>
    </w:p>
    <w:p w:rsidR="00E974C4" w:rsidRPr="00E25382" w:rsidRDefault="00E974C4" w:rsidP="00E25382">
      <w:pPr>
        <w:spacing w:after="0" w:line="276" w:lineRule="auto"/>
        <w:ind w:left="187"/>
        <w:jc w:val="center"/>
        <w:rPr>
          <w:rFonts w:asciiTheme="minorHAnsi" w:hAnsiTheme="minorHAnsi" w:cstheme="minorHAnsi"/>
        </w:rPr>
      </w:pPr>
    </w:p>
    <w:p w:rsidR="00D477E9" w:rsidRPr="00E25382" w:rsidRDefault="00AE3AD9" w:rsidP="00E25382">
      <w:pPr>
        <w:spacing w:after="0" w:line="276" w:lineRule="auto"/>
        <w:ind w:left="187"/>
        <w:jc w:val="center"/>
        <w:rPr>
          <w:rFonts w:asciiTheme="minorHAnsi" w:hAnsiTheme="minorHAnsi" w:cstheme="minorHAnsi"/>
        </w:rPr>
      </w:pPr>
      <w:r w:rsidRPr="00E25382">
        <w:rPr>
          <w:rFonts w:asciiTheme="minorHAnsi" w:hAnsiTheme="minorHAnsi" w:cstheme="minorHAnsi"/>
        </w:rPr>
        <w:t xml:space="preserve">Alceu </w:t>
      </w:r>
      <w:proofErr w:type="spellStart"/>
      <w:r w:rsidRPr="00E25382">
        <w:rPr>
          <w:rFonts w:asciiTheme="minorHAnsi" w:hAnsiTheme="minorHAnsi" w:cstheme="minorHAnsi"/>
        </w:rPr>
        <w:t>Diel</w:t>
      </w:r>
      <w:proofErr w:type="spellEnd"/>
    </w:p>
    <w:p w:rsidR="002B0DC5" w:rsidRPr="00E25382" w:rsidRDefault="00D477E9" w:rsidP="00E25382">
      <w:pPr>
        <w:spacing w:after="0" w:line="276" w:lineRule="auto"/>
        <w:ind w:left="187"/>
        <w:jc w:val="center"/>
        <w:rPr>
          <w:rFonts w:asciiTheme="minorHAnsi" w:hAnsiTheme="minorHAnsi" w:cstheme="minorHAnsi"/>
        </w:rPr>
      </w:pPr>
      <w:r w:rsidRPr="00E25382">
        <w:rPr>
          <w:rFonts w:asciiTheme="minorHAnsi" w:hAnsiTheme="minorHAnsi" w:cstheme="minorHAnsi"/>
        </w:rPr>
        <w:t xml:space="preserve">Prefeito </w:t>
      </w:r>
    </w:p>
    <w:p w:rsidR="0048049A" w:rsidRPr="00E25382" w:rsidRDefault="0048049A" w:rsidP="00E25382">
      <w:pPr>
        <w:spacing w:before="240" w:line="276" w:lineRule="auto"/>
        <w:ind w:left="187"/>
        <w:jc w:val="center"/>
        <w:rPr>
          <w:rFonts w:asciiTheme="minorHAnsi" w:hAnsiTheme="minorHAnsi" w:cstheme="minorHAnsi"/>
        </w:rPr>
      </w:pPr>
    </w:p>
    <w:p w:rsidR="00E974C4" w:rsidRPr="00E25382" w:rsidRDefault="00E974C4" w:rsidP="00E25382">
      <w:pPr>
        <w:spacing w:before="240" w:line="276" w:lineRule="auto"/>
        <w:ind w:firstLine="0"/>
        <w:rPr>
          <w:rFonts w:asciiTheme="minorHAnsi" w:hAnsiTheme="minorHAnsi" w:cstheme="minorHAnsi"/>
          <w:color w:val="FF0000"/>
        </w:rPr>
      </w:pPr>
    </w:p>
    <w:p w:rsidR="00E974C4" w:rsidRPr="00E25382" w:rsidRDefault="00E974C4" w:rsidP="00E25382">
      <w:pPr>
        <w:spacing w:before="240" w:line="276" w:lineRule="auto"/>
        <w:ind w:firstLine="0"/>
        <w:rPr>
          <w:rFonts w:asciiTheme="minorHAnsi" w:hAnsiTheme="minorHAnsi" w:cstheme="minorHAnsi"/>
          <w:color w:val="FF0000"/>
        </w:rPr>
      </w:pPr>
    </w:p>
    <w:p w:rsidR="00E974C4" w:rsidRPr="00E25382" w:rsidRDefault="00E974C4" w:rsidP="00E25382">
      <w:pPr>
        <w:spacing w:before="240" w:line="276" w:lineRule="auto"/>
        <w:ind w:firstLine="0"/>
        <w:rPr>
          <w:rFonts w:asciiTheme="minorHAnsi" w:hAnsiTheme="minorHAnsi" w:cstheme="minorHAnsi"/>
          <w:color w:val="FF0000"/>
        </w:rPr>
      </w:pPr>
    </w:p>
    <w:p w:rsidR="00E974C4" w:rsidRPr="00E25382" w:rsidRDefault="00E974C4" w:rsidP="00E25382">
      <w:pPr>
        <w:spacing w:before="240" w:line="276" w:lineRule="auto"/>
        <w:ind w:firstLine="0"/>
        <w:rPr>
          <w:rFonts w:asciiTheme="minorHAnsi" w:hAnsiTheme="minorHAnsi" w:cstheme="minorHAnsi"/>
          <w:color w:val="FF0000"/>
        </w:rPr>
      </w:pPr>
    </w:p>
    <w:p w:rsidR="000D62C7" w:rsidRPr="00E25382" w:rsidRDefault="00194440" w:rsidP="00E25382">
      <w:pPr>
        <w:spacing w:before="240" w:line="276" w:lineRule="auto"/>
        <w:ind w:firstLine="0"/>
        <w:rPr>
          <w:rFonts w:asciiTheme="minorHAnsi" w:hAnsiTheme="minorHAnsi" w:cstheme="minorHAnsi"/>
        </w:rPr>
      </w:pPr>
      <w:r w:rsidRPr="00E25382">
        <w:rPr>
          <w:rFonts w:asciiTheme="minorHAnsi" w:hAnsiTheme="minorHAnsi" w:cstheme="minorHAnsi"/>
        </w:rPr>
        <w:t>Of.</w:t>
      </w:r>
      <w:r w:rsidR="000D62C7" w:rsidRPr="00E25382">
        <w:rPr>
          <w:rFonts w:asciiTheme="minorHAnsi" w:hAnsiTheme="minorHAnsi" w:cstheme="minorHAnsi"/>
        </w:rPr>
        <w:t xml:space="preserve"> </w:t>
      </w:r>
      <w:proofErr w:type="gramStart"/>
      <w:r w:rsidR="000D62C7" w:rsidRPr="00E25382">
        <w:rPr>
          <w:rFonts w:asciiTheme="minorHAnsi" w:hAnsiTheme="minorHAnsi" w:cstheme="minorHAnsi"/>
        </w:rPr>
        <w:t>n</w:t>
      </w:r>
      <w:r w:rsidR="000D62C7" w:rsidRPr="00E25382">
        <w:rPr>
          <w:rFonts w:asciiTheme="minorHAnsi" w:hAnsiTheme="minorHAnsi" w:cstheme="minorHAnsi"/>
          <w:b/>
          <w:strike/>
        </w:rPr>
        <w:t>º</w:t>
      </w:r>
      <w:proofErr w:type="gramEnd"/>
      <w:r w:rsidR="0048049A" w:rsidRPr="00E25382">
        <w:rPr>
          <w:rFonts w:asciiTheme="minorHAnsi" w:hAnsiTheme="minorHAnsi" w:cstheme="minorHAnsi"/>
        </w:rPr>
        <w:t xml:space="preserve"> </w:t>
      </w:r>
      <w:r w:rsidR="00E25382" w:rsidRPr="00E25382">
        <w:rPr>
          <w:rFonts w:asciiTheme="minorHAnsi" w:hAnsiTheme="minorHAnsi" w:cstheme="minorHAnsi"/>
        </w:rPr>
        <w:t>182</w:t>
      </w:r>
      <w:r w:rsidR="0048049A" w:rsidRPr="00E25382">
        <w:rPr>
          <w:rFonts w:asciiTheme="minorHAnsi" w:hAnsiTheme="minorHAnsi" w:cstheme="minorHAnsi"/>
        </w:rPr>
        <w:t>/</w:t>
      </w:r>
      <w:r w:rsidR="00D477E9" w:rsidRPr="00E25382">
        <w:rPr>
          <w:rFonts w:asciiTheme="minorHAnsi" w:hAnsiTheme="minorHAnsi" w:cstheme="minorHAnsi"/>
        </w:rPr>
        <w:t>23</w:t>
      </w:r>
      <w:r w:rsidR="000D62C7" w:rsidRPr="00E25382">
        <w:rPr>
          <w:rFonts w:asciiTheme="minorHAnsi" w:hAnsiTheme="minorHAnsi" w:cstheme="minorHAnsi"/>
        </w:rPr>
        <w:tab/>
      </w:r>
      <w:r w:rsidR="000D62C7" w:rsidRPr="00E25382">
        <w:rPr>
          <w:rFonts w:asciiTheme="minorHAnsi" w:hAnsiTheme="minorHAnsi" w:cstheme="minorHAnsi"/>
        </w:rPr>
        <w:tab/>
      </w:r>
      <w:r w:rsidR="006B36D1" w:rsidRPr="00E25382">
        <w:rPr>
          <w:rFonts w:asciiTheme="minorHAnsi" w:hAnsiTheme="minorHAnsi" w:cstheme="minorHAnsi"/>
        </w:rPr>
        <w:tab/>
      </w:r>
      <w:r w:rsidR="006B36D1" w:rsidRPr="00E25382">
        <w:rPr>
          <w:rFonts w:asciiTheme="minorHAnsi" w:hAnsiTheme="minorHAnsi" w:cstheme="minorHAnsi"/>
        </w:rPr>
        <w:tab/>
        <w:t>Tiradentes do Sul-RS,</w:t>
      </w:r>
      <w:r w:rsidR="00E25382" w:rsidRPr="00E25382">
        <w:rPr>
          <w:rFonts w:asciiTheme="minorHAnsi" w:hAnsiTheme="minorHAnsi" w:cstheme="minorHAnsi"/>
        </w:rPr>
        <w:t>29</w:t>
      </w:r>
      <w:r w:rsidR="005C7D4E" w:rsidRPr="00E25382">
        <w:rPr>
          <w:rFonts w:asciiTheme="minorHAnsi" w:hAnsiTheme="minorHAnsi" w:cstheme="minorHAnsi"/>
        </w:rPr>
        <w:t xml:space="preserve"> </w:t>
      </w:r>
      <w:r w:rsidR="00573422" w:rsidRPr="00E25382">
        <w:rPr>
          <w:rFonts w:asciiTheme="minorHAnsi" w:hAnsiTheme="minorHAnsi" w:cstheme="minorHAnsi"/>
        </w:rPr>
        <w:t>de junho</w:t>
      </w:r>
      <w:r w:rsidR="00D477E9" w:rsidRPr="00E25382">
        <w:rPr>
          <w:rFonts w:asciiTheme="minorHAnsi" w:hAnsiTheme="minorHAnsi" w:cstheme="minorHAnsi"/>
        </w:rPr>
        <w:t xml:space="preserve"> de 2023</w:t>
      </w:r>
    </w:p>
    <w:p w:rsidR="000D62C7" w:rsidRPr="00E25382" w:rsidRDefault="000D62C7" w:rsidP="00E25382">
      <w:pPr>
        <w:spacing w:before="240" w:line="276" w:lineRule="auto"/>
        <w:ind w:firstLine="0"/>
        <w:rPr>
          <w:rFonts w:asciiTheme="minorHAnsi" w:hAnsiTheme="minorHAnsi" w:cstheme="minorHAnsi"/>
        </w:rPr>
      </w:pPr>
    </w:p>
    <w:p w:rsidR="000D62C7" w:rsidRPr="00E25382" w:rsidRDefault="006B36D1" w:rsidP="00E25382">
      <w:pPr>
        <w:spacing w:before="240" w:line="276" w:lineRule="auto"/>
        <w:ind w:firstLine="0"/>
        <w:rPr>
          <w:rFonts w:asciiTheme="minorHAnsi" w:hAnsiTheme="minorHAnsi" w:cstheme="minorHAnsi"/>
        </w:rPr>
      </w:pPr>
      <w:r w:rsidRPr="00E25382">
        <w:rPr>
          <w:rFonts w:asciiTheme="minorHAnsi" w:hAnsiTheme="minorHAnsi" w:cstheme="minorHAnsi"/>
        </w:rPr>
        <w:tab/>
      </w:r>
      <w:r w:rsidRPr="00E25382">
        <w:rPr>
          <w:rFonts w:asciiTheme="minorHAnsi" w:hAnsiTheme="minorHAnsi" w:cstheme="minorHAnsi"/>
        </w:rPr>
        <w:tab/>
      </w:r>
      <w:r w:rsidRPr="00E25382">
        <w:rPr>
          <w:rFonts w:asciiTheme="minorHAnsi" w:hAnsiTheme="minorHAnsi" w:cstheme="minorHAnsi"/>
        </w:rPr>
        <w:tab/>
      </w:r>
      <w:r w:rsidR="000D62C7" w:rsidRPr="00E25382">
        <w:rPr>
          <w:rFonts w:asciiTheme="minorHAnsi" w:hAnsiTheme="minorHAnsi" w:cstheme="minorHAnsi"/>
        </w:rPr>
        <w:t>Senhor Presidente, Srs. Vereadores:</w:t>
      </w:r>
    </w:p>
    <w:p w:rsidR="000D62C7" w:rsidRPr="00E25382" w:rsidRDefault="000D62C7" w:rsidP="00E25382">
      <w:pPr>
        <w:spacing w:before="240" w:line="276" w:lineRule="auto"/>
        <w:ind w:firstLine="0"/>
        <w:rPr>
          <w:rFonts w:asciiTheme="minorHAnsi" w:hAnsiTheme="minorHAnsi" w:cstheme="minorHAnsi"/>
        </w:rPr>
      </w:pPr>
    </w:p>
    <w:p w:rsidR="00630EF3" w:rsidRPr="00E25382" w:rsidRDefault="00051928" w:rsidP="00E25382">
      <w:pPr>
        <w:spacing w:before="240" w:line="276" w:lineRule="auto"/>
        <w:ind w:firstLine="0"/>
        <w:rPr>
          <w:rFonts w:asciiTheme="minorHAnsi" w:hAnsiTheme="minorHAnsi" w:cstheme="minorHAnsi"/>
        </w:rPr>
      </w:pPr>
      <w:r w:rsidRPr="00E25382">
        <w:rPr>
          <w:rFonts w:asciiTheme="minorHAnsi" w:hAnsiTheme="minorHAnsi" w:cstheme="minorHAnsi"/>
          <w:b/>
        </w:rPr>
        <w:tab/>
      </w:r>
      <w:r w:rsidRPr="00E25382">
        <w:rPr>
          <w:rFonts w:asciiTheme="minorHAnsi" w:hAnsiTheme="minorHAnsi" w:cstheme="minorHAnsi"/>
          <w:b/>
        </w:rPr>
        <w:tab/>
      </w:r>
      <w:r w:rsidR="000D62C7" w:rsidRPr="00E25382">
        <w:rPr>
          <w:rFonts w:asciiTheme="minorHAnsi" w:hAnsiTheme="minorHAnsi" w:cstheme="minorHAnsi"/>
        </w:rPr>
        <w:t xml:space="preserve">Ao Cumprimentá-lo Cordialmente, em nome da Administração Municipal </w:t>
      </w:r>
      <w:proofErr w:type="spellStart"/>
      <w:r w:rsidR="000D62C7" w:rsidRPr="00E25382">
        <w:rPr>
          <w:rFonts w:asciiTheme="minorHAnsi" w:hAnsiTheme="minorHAnsi" w:cstheme="minorHAnsi"/>
        </w:rPr>
        <w:t>Tiradentense</w:t>
      </w:r>
      <w:proofErr w:type="spellEnd"/>
      <w:r w:rsidR="000D62C7" w:rsidRPr="00E25382">
        <w:rPr>
          <w:rFonts w:asciiTheme="minorHAnsi" w:hAnsiTheme="minorHAnsi" w:cstheme="minorHAnsi"/>
        </w:rPr>
        <w:t>, estamos encaminhando a Vossa Excelência e demais Verea</w:t>
      </w:r>
      <w:r w:rsidR="006B36D1" w:rsidRPr="00E25382">
        <w:rPr>
          <w:rFonts w:asciiTheme="minorHAnsi" w:hAnsiTheme="minorHAnsi" w:cstheme="minorHAnsi"/>
        </w:rPr>
        <w:t>dores</w:t>
      </w:r>
      <w:r w:rsidR="000D62C7" w:rsidRPr="00E25382">
        <w:rPr>
          <w:rFonts w:asciiTheme="minorHAnsi" w:hAnsiTheme="minorHAnsi" w:cstheme="minorHAnsi"/>
        </w:rPr>
        <w:t xml:space="preserve"> o Projeto de Lei n</w:t>
      </w:r>
      <w:r w:rsidR="000D62C7" w:rsidRPr="00E25382">
        <w:rPr>
          <w:rFonts w:asciiTheme="minorHAnsi" w:hAnsiTheme="minorHAnsi" w:cstheme="minorHAnsi"/>
          <w:strike/>
        </w:rPr>
        <w:t>º</w:t>
      </w:r>
      <w:r w:rsidR="0077500B" w:rsidRPr="00E25382">
        <w:rPr>
          <w:rFonts w:asciiTheme="minorHAnsi" w:hAnsiTheme="minorHAnsi" w:cstheme="minorHAnsi"/>
        </w:rPr>
        <w:t xml:space="preserve"> </w:t>
      </w:r>
      <w:r w:rsidR="00E25382" w:rsidRPr="00E25382">
        <w:rPr>
          <w:rFonts w:asciiTheme="minorHAnsi" w:hAnsiTheme="minorHAnsi" w:cstheme="minorHAnsi"/>
        </w:rPr>
        <w:t>019</w:t>
      </w:r>
      <w:r w:rsidR="00D477E9" w:rsidRPr="00E25382">
        <w:rPr>
          <w:rFonts w:asciiTheme="minorHAnsi" w:hAnsiTheme="minorHAnsi" w:cstheme="minorHAnsi"/>
        </w:rPr>
        <w:t>/2023</w:t>
      </w:r>
      <w:r w:rsidR="000D62C7" w:rsidRPr="00E25382">
        <w:rPr>
          <w:rFonts w:asciiTheme="minorHAnsi" w:hAnsiTheme="minorHAnsi" w:cstheme="minorHAnsi"/>
        </w:rPr>
        <w:t xml:space="preserve"> - que “</w:t>
      </w:r>
      <w:r w:rsidR="0048049A" w:rsidRPr="00E25382">
        <w:rPr>
          <w:rFonts w:asciiTheme="minorHAnsi" w:hAnsiTheme="minorHAnsi" w:cstheme="minorHAnsi"/>
        </w:rPr>
        <w:t>Autoriza o Município de Tiradentes do Sul/RS a Receber em Doação Fração de Terras Rurais Registrados em nome do Município de Três Passos</w:t>
      </w:r>
      <w:r w:rsidR="00630EF3" w:rsidRPr="00E25382">
        <w:rPr>
          <w:rFonts w:asciiTheme="minorHAnsi" w:hAnsiTheme="minorHAnsi" w:cstheme="minorHAnsi"/>
        </w:rPr>
        <w:t>. ”</w:t>
      </w:r>
    </w:p>
    <w:p w:rsidR="006B36D1" w:rsidRPr="00E25382" w:rsidRDefault="008D1BA1" w:rsidP="00E25382">
      <w:pPr>
        <w:pStyle w:val="Recuodecorpodetexto"/>
        <w:spacing w:before="240" w:after="160"/>
        <w:ind w:left="0" w:firstLine="1416"/>
        <w:rPr>
          <w:rFonts w:cstheme="minorHAnsi"/>
        </w:rPr>
      </w:pPr>
      <w:r w:rsidRPr="00E25382">
        <w:rPr>
          <w:rFonts w:cstheme="minorHAnsi"/>
        </w:rPr>
        <w:t>Ao submeter o Projeto à apreciação dessa Egrégia Casa, estamos certos de que os Senhores Vereadores saberão aperfeiçoá-lo e, sobretudo, reconhecer o grau de prioridade à sua aprovação.</w:t>
      </w:r>
    </w:p>
    <w:p w:rsidR="000D62C7" w:rsidRPr="00E25382" w:rsidRDefault="006B36D1" w:rsidP="00E25382">
      <w:pPr>
        <w:spacing w:before="240" w:line="276" w:lineRule="auto"/>
        <w:ind w:firstLine="0"/>
        <w:rPr>
          <w:rFonts w:asciiTheme="minorHAnsi" w:hAnsiTheme="minorHAnsi" w:cstheme="minorHAnsi"/>
        </w:rPr>
      </w:pPr>
      <w:r w:rsidRPr="00E25382">
        <w:rPr>
          <w:rFonts w:asciiTheme="minorHAnsi" w:hAnsiTheme="minorHAnsi" w:cstheme="minorHAnsi"/>
        </w:rPr>
        <w:t xml:space="preserve">  </w:t>
      </w:r>
      <w:r w:rsidRPr="00E25382">
        <w:rPr>
          <w:rFonts w:asciiTheme="minorHAnsi" w:hAnsiTheme="minorHAnsi" w:cstheme="minorHAnsi"/>
        </w:rPr>
        <w:tab/>
      </w:r>
      <w:r w:rsidRPr="00E25382">
        <w:rPr>
          <w:rFonts w:asciiTheme="minorHAnsi" w:hAnsiTheme="minorHAnsi" w:cstheme="minorHAnsi"/>
        </w:rPr>
        <w:tab/>
      </w:r>
      <w:r w:rsidR="000454B1" w:rsidRPr="00E25382">
        <w:rPr>
          <w:rFonts w:asciiTheme="minorHAnsi" w:hAnsiTheme="minorHAnsi" w:cstheme="minorHAnsi"/>
        </w:rPr>
        <w:t>Segue em a</w:t>
      </w:r>
      <w:r w:rsidR="000D62C7" w:rsidRPr="00E25382">
        <w:rPr>
          <w:rFonts w:asciiTheme="minorHAnsi" w:hAnsiTheme="minorHAnsi" w:cstheme="minorHAnsi"/>
        </w:rPr>
        <w:t>nexo projeto de Lei.</w:t>
      </w:r>
    </w:p>
    <w:p w:rsidR="000D62C7" w:rsidRPr="00E25382" w:rsidRDefault="000D62C7" w:rsidP="00E25382">
      <w:pPr>
        <w:spacing w:before="240" w:line="276" w:lineRule="auto"/>
        <w:ind w:firstLine="0"/>
        <w:rPr>
          <w:rFonts w:asciiTheme="minorHAnsi" w:hAnsiTheme="minorHAnsi" w:cstheme="minorHAnsi"/>
        </w:rPr>
      </w:pPr>
    </w:p>
    <w:p w:rsidR="000D62C7" w:rsidRPr="00E25382" w:rsidRDefault="006B36D1" w:rsidP="00E25382">
      <w:pPr>
        <w:spacing w:before="240" w:line="276" w:lineRule="auto"/>
        <w:ind w:firstLine="0"/>
        <w:rPr>
          <w:rFonts w:asciiTheme="minorHAnsi" w:hAnsiTheme="minorHAnsi" w:cstheme="minorHAnsi"/>
        </w:rPr>
      </w:pPr>
      <w:r w:rsidRPr="00E25382">
        <w:rPr>
          <w:rFonts w:asciiTheme="minorHAnsi" w:hAnsiTheme="minorHAnsi" w:cstheme="minorHAnsi"/>
        </w:rPr>
        <w:tab/>
      </w:r>
      <w:r w:rsidRPr="00E25382">
        <w:rPr>
          <w:rFonts w:asciiTheme="minorHAnsi" w:hAnsiTheme="minorHAnsi" w:cstheme="minorHAnsi"/>
        </w:rPr>
        <w:tab/>
      </w:r>
      <w:r w:rsidR="000D62C7" w:rsidRPr="00E25382">
        <w:rPr>
          <w:rFonts w:asciiTheme="minorHAnsi" w:hAnsiTheme="minorHAnsi" w:cstheme="minorHAnsi"/>
        </w:rPr>
        <w:t>Sendo o que se apresenta para o momento, colocamos a inteira disposição.</w:t>
      </w:r>
    </w:p>
    <w:p w:rsidR="0031046B" w:rsidRPr="00E25382" w:rsidRDefault="0031046B" w:rsidP="00E25382">
      <w:pPr>
        <w:spacing w:before="240" w:line="276" w:lineRule="auto"/>
        <w:ind w:left="708" w:firstLine="708"/>
        <w:rPr>
          <w:rFonts w:asciiTheme="minorHAnsi" w:hAnsiTheme="minorHAnsi" w:cstheme="minorHAnsi"/>
        </w:rPr>
      </w:pPr>
    </w:p>
    <w:p w:rsidR="000D62C7" w:rsidRPr="00E25382" w:rsidRDefault="000D62C7" w:rsidP="00E25382">
      <w:pPr>
        <w:spacing w:before="240" w:line="276" w:lineRule="auto"/>
        <w:ind w:left="708" w:firstLine="708"/>
        <w:rPr>
          <w:rFonts w:asciiTheme="minorHAnsi" w:hAnsiTheme="minorHAnsi" w:cstheme="minorHAnsi"/>
        </w:rPr>
      </w:pPr>
      <w:r w:rsidRPr="00E25382">
        <w:rPr>
          <w:rFonts w:asciiTheme="minorHAnsi" w:hAnsiTheme="minorHAnsi" w:cstheme="minorHAnsi"/>
        </w:rPr>
        <w:t>Atenciosamente,</w:t>
      </w:r>
    </w:p>
    <w:p w:rsidR="00D477E9" w:rsidRPr="00E25382" w:rsidRDefault="00D477E9" w:rsidP="00E25382">
      <w:pPr>
        <w:spacing w:before="240" w:line="276" w:lineRule="auto"/>
        <w:ind w:firstLine="0"/>
        <w:rPr>
          <w:rFonts w:asciiTheme="minorHAnsi" w:hAnsiTheme="minorHAnsi" w:cstheme="minorHAnsi"/>
        </w:rPr>
      </w:pPr>
    </w:p>
    <w:p w:rsidR="00D477E9" w:rsidRPr="00E25382" w:rsidRDefault="00AE3AD9" w:rsidP="00E25382">
      <w:pPr>
        <w:spacing w:after="0" w:line="276" w:lineRule="auto"/>
        <w:ind w:left="187"/>
        <w:jc w:val="center"/>
        <w:rPr>
          <w:rFonts w:asciiTheme="minorHAnsi" w:hAnsiTheme="minorHAnsi" w:cstheme="minorHAnsi"/>
        </w:rPr>
      </w:pPr>
      <w:r w:rsidRPr="00E25382">
        <w:rPr>
          <w:rFonts w:asciiTheme="minorHAnsi" w:hAnsiTheme="minorHAnsi" w:cstheme="minorHAnsi"/>
        </w:rPr>
        <w:t xml:space="preserve">Alceu </w:t>
      </w:r>
      <w:proofErr w:type="spellStart"/>
      <w:r w:rsidRPr="00E25382">
        <w:rPr>
          <w:rFonts w:asciiTheme="minorHAnsi" w:hAnsiTheme="minorHAnsi" w:cstheme="minorHAnsi"/>
        </w:rPr>
        <w:t>Diel</w:t>
      </w:r>
      <w:proofErr w:type="spellEnd"/>
    </w:p>
    <w:p w:rsidR="00D477E9" w:rsidRPr="00E25382" w:rsidRDefault="00D477E9" w:rsidP="00E25382">
      <w:pPr>
        <w:spacing w:after="0" w:line="276" w:lineRule="auto"/>
        <w:ind w:left="187"/>
        <w:jc w:val="center"/>
        <w:rPr>
          <w:rFonts w:asciiTheme="minorHAnsi" w:hAnsiTheme="minorHAnsi" w:cstheme="minorHAnsi"/>
        </w:rPr>
      </w:pPr>
      <w:r w:rsidRPr="00E25382">
        <w:rPr>
          <w:rFonts w:asciiTheme="minorHAnsi" w:hAnsiTheme="minorHAnsi" w:cstheme="minorHAnsi"/>
        </w:rPr>
        <w:t xml:space="preserve">Prefeito </w:t>
      </w:r>
    </w:p>
    <w:p w:rsidR="00C0650A" w:rsidRPr="00E25382" w:rsidRDefault="00C0650A" w:rsidP="00E25382">
      <w:pPr>
        <w:spacing w:after="0" w:line="276" w:lineRule="auto"/>
        <w:ind w:firstLine="0"/>
        <w:rPr>
          <w:rFonts w:asciiTheme="minorHAnsi" w:hAnsiTheme="minorHAnsi" w:cstheme="minorHAnsi"/>
        </w:rPr>
      </w:pPr>
    </w:p>
    <w:p w:rsidR="0048049A" w:rsidRPr="00E25382" w:rsidRDefault="0048049A" w:rsidP="00E25382">
      <w:pPr>
        <w:spacing w:after="0" w:line="276" w:lineRule="auto"/>
        <w:ind w:firstLine="0"/>
        <w:rPr>
          <w:rFonts w:asciiTheme="minorHAnsi" w:hAnsiTheme="minorHAnsi" w:cstheme="minorHAnsi"/>
        </w:rPr>
      </w:pPr>
    </w:p>
    <w:p w:rsidR="000D62C7" w:rsidRPr="00E25382" w:rsidRDefault="000D62C7" w:rsidP="00E25382">
      <w:pPr>
        <w:spacing w:after="0" w:line="276" w:lineRule="auto"/>
        <w:ind w:firstLine="0"/>
        <w:rPr>
          <w:rFonts w:asciiTheme="minorHAnsi" w:hAnsiTheme="minorHAnsi" w:cstheme="minorHAnsi"/>
        </w:rPr>
      </w:pPr>
      <w:r w:rsidRPr="00E25382">
        <w:rPr>
          <w:rFonts w:asciiTheme="minorHAnsi" w:hAnsiTheme="minorHAnsi" w:cstheme="minorHAnsi"/>
        </w:rPr>
        <w:t>Exmo. Senhor.</w:t>
      </w:r>
    </w:p>
    <w:p w:rsidR="000D62C7" w:rsidRPr="00E25382" w:rsidRDefault="00D477E9" w:rsidP="00E25382">
      <w:pPr>
        <w:spacing w:after="0" w:line="276" w:lineRule="auto"/>
        <w:ind w:firstLine="0"/>
        <w:rPr>
          <w:rFonts w:asciiTheme="minorHAnsi" w:hAnsiTheme="minorHAnsi" w:cstheme="minorHAnsi"/>
          <w:b/>
          <w:u w:val="single"/>
        </w:rPr>
      </w:pPr>
      <w:proofErr w:type="spellStart"/>
      <w:r w:rsidRPr="00E25382">
        <w:rPr>
          <w:rFonts w:asciiTheme="minorHAnsi" w:hAnsiTheme="minorHAnsi" w:cstheme="minorHAnsi"/>
          <w:b/>
          <w:u w:val="single"/>
        </w:rPr>
        <w:t>Aliomar</w:t>
      </w:r>
      <w:proofErr w:type="spellEnd"/>
      <w:r w:rsidRPr="00E25382">
        <w:rPr>
          <w:rFonts w:asciiTheme="minorHAnsi" w:hAnsiTheme="minorHAnsi" w:cstheme="minorHAnsi"/>
          <w:b/>
          <w:u w:val="single"/>
        </w:rPr>
        <w:t xml:space="preserve"> de Godoy</w:t>
      </w:r>
    </w:p>
    <w:p w:rsidR="000D62C7" w:rsidRPr="00E25382" w:rsidRDefault="000D62C7" w:rsidP="00E25382">
      <w:pPr>
        <w:spacing w:after="0" w:line="276" w:lineRule="auto"/>
        <w:ind w:firstLine="0"/>
        <w:rPr>
          <w:rFonts w:asciiTheme="minorHAnsi" w:hAnsiTheme="minorHAnsi" w:cstheme="minorHAnsi"/>
        </w:rPr>
      </w:pPr>
      <w:r w:rsidRPr="00E25382">
        <w:rPr>
          <w:rFonts w:asciiTheme="minorHAnsi" w:hAnsiTheme="minorHAnsi" w:cstheme="minorHAnsi"/>
        </w:rPr>
        <w:t>Presidente da Câmara Municipal de Vereadores.</w:t>
      </w:r>
    </w:p>
    <w:p w:rsidR="000D62C7" w:rsidRPr="00E25382" w:rsidRDefault="000D62C7" w:rsidP="00E25382">
      <w:pPr>
        <w:spacing w:after="0" w:line="276" w:lineRule="auto"/>
        <w:ind w:firstLine="0"/>
        <w:rPr>
          <w:rFonts w:asciiTheme="minorHAnsi" w:hAnsiTheme="minorHAnsi" w:cstheme="minorHAnsi"/>
          <w:bCs/>
        </w:rPr>
      </w:pPr>
      <w:r w:rsidRPr="00E25382">
        <w:rPr>
          <w:rFonts w:asciiTheme="minorHAnsi" w:hAnsiTheme="minorHAnsi" w:cstheme="minorHAnsi"/>
        </w:rPr>
        <w:t>Tiradentes do Sul – RS</w:t>
      </w:r>
    </w:p>
    <w:sectPr w:rsidR="000D62C7" w:rsidRPr="00E25382" w:rsidSect="00A36E5C">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0E" w:rsidRDefault="00CA760E" w:rsidP="00027B9A">
      <w:pPr>
        <w:spacing w:after="0" w:line="240" w:lineRule="auto"/>
      </w:pPr>
      <w:r>
        <w:separator/>
      </w:r>
    </w:p>
  </w:endnote>
  <w:endnote w:type="continuationSeparator" w:id="0">
    <w:p w:rsidR="00CA760E" w:rsidRDefault="00CA760E" w:rsidP="000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05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186"/>
      <w:gridCol w:w="1530"/>
    </w:tblGrid>
    <w:tr w:rsidR="002F31AE" w:rsidRPr="00607113" w:rsidTr="00027B9A">
      <w:trPr>
        <w:trHeight w:val="1276"/>
      </w:trPr>
      <w:tc>
        <w:tcPr>
          <w:tcW w:w="1985" w:type="dxa"/>
        </w:tcPr>
        <w:p w:rsidR="002F31AE" w:rsidRPr="00607113" w:rsidRDefault="002F31AE" w:rsidP="00027B9A">
          <w:pPr>
            <w:rPr>
              <w:rFonts w:ascii="Times New Roman" w:hAnsi="Times New Roman"/>
              <w:sz w:val="20"/>
              <w:szCs w:val="20"/>
            </w:rPr>
          </w:pPr>
          <w:r w:rsidRPr="00607113">
            <w:rPr>
              <w:rFonts w:ascii="Times New Roman" w:hAnsi="Times New Roman"/>
              <w:noProof/>
              <w:sz w:val="20"/>
              <w:szCs w:val="20"/>
            </w:rPr>
            <w:drawing>
              <wp:inline distT="0" distB="0" distL="0" distR="0" wp14:anchorId="0AFA0BB3" wp14:editId="359F7971">
                <wp:extent cx="1222390" cy="825577"/>
                <wp:effectExtent l="76200" t="38100" r="34910" b="0"/>
                <wp:docPr id="6" name="Imagem 6" descr="C:\Users\Meus Documentos\Desktop\prefeitura tiraden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us Documentos\Desktop\prefeitura tiradentes (1).jpg"/>
                        <pic:cNvPicPr>
                          <a:picLocks noChangeAspect="1" noChangeArrowheads="1"/>
                        </pic:cNvPicPr>
                      </pic:nvPicPr>
                      <pic:blipFill>
                        <a:blip r:embed="rId1"/>
                        <a:srcRect/>
                        <a:stretch>
                          <a:fillRect/>
                        </a:stretch>
                      </pic:blipFill>
                      <pic:spPr bwMode="auto">
                        <a:xfrm>
                          <a:off x="0" y="0"/>
                          <a:ext cx="1235625" cy="834516"/>
                        </a:xfrm>
                        <a:prstGeom prst="rect">
                          <a:avLst/>
                        </a:prstGeom>
                        <a:noFill/>
                        <a:ln w="0">
                          <a:gradFill>
                            <a:gsLst>
                              <a:gs pos="0">
                                <a:schemeClr val="bg1"/>
                              </a:gs>
                              <a:gs pos="50000">
                                <a:schemeClr val="accent1">
                                  <a:tint val="44500"/>
                                  <a:satMod val="160000"/>
                                </a:schemeClr>
                              </a:gs>
                              <a:gs pos="100000">
                                <a:schemeClr val="accent1">
                                  <a:tint val="23500"/>
                                  <a:satMod val="160000"/>
                                </a:schemeClr>
                              </a:gs>
                            </a:gsLst>
                            <a:lin ang="5400000" scaled="0"/>
                          </a:gradFill>
                          <a:miter lim="800000"/>
                          <a:headEnd/>
                          <a:tailEnd/>
                        </a:ln>
                        <a:scene3d>
                          <a:camera prst="orthographicFront"/>
                          <a:lightRig rig="threePt" dir="t"/>
                        </a:scene3d>
                        <a:sp3d contourW="12700">
                          <a:contourClr>
                            <a:schemeClr val="bg1"/>
                          </a:contourClr>
                        </a:sp3d>
                      </pic:spPr>
                    </pic:pic>
                  </a:graphicData>
                </a:graphic>
              </wp:inline>
            </w:drawing>
          </w:r>
        </w:p>
      </w:tc>
      <w:tc>
        <w:tcPr>
          <w:tcW w:w="6898" w:type="dxa"/>
        </w:tcPr>
        <w:p w:rsidR="002F31AE" w:rsidRPr="00607113" w:rsidRDefault="002F31AE" w:rsidP="00027B9A">
          <w:pPr>
            <w:pStyle w:val="Rodap"/>
            <w:jc w:val="center"/>
            <w:rPr>
              <w:rFonts w:ascii="Times New Roman" w:hAnsi="Times New Roman"/>
              <w:sz w:val="20"/>
              <w:szCs w:val="20"/>
            </w:rPr>
          </w:pPr>
        </w:p>
        <w:p w:rsidR="002F31AE" w:rsidRPr="00607113" w:rsidRDefault="002F31AE" w:rsidP="00027B9A">
          <w:pPr>
            <w:pStyle w:val="Rodap"/>
            <w:jc w:val="center"/>
            <w:rPr>
              <w:rFonts w:ascii="Times New Roman" w:hAnsi="Times New Roman"/>
              <w:sz w:val="20"/>
              <w:szCs w:val="20"/>
            </w:rPr>
          </w:pPr>
        </w:p>
        <w:p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Av. Tiradentes, 1090 – Tiradentes do Sul, RS – CEP- 98680-000</w:t>
          </w:r>
        </w:p>
        <w:p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Fone – 0xx55 3617 3232/3231</w:t>
          </w:r>
        </w:p>
        <w:p w:rsidR="002F31AE" w:rsidRPr="00607113" w:rsidRDefault="002F31AE" w:rsidP="00027B9A">
          <w:pPr>
            <w:pStyle w:val="Rodap"/>
            <w:jc w:val="right"/>
            <w:outlineLvl w:val="0"/>
            <w:rPr>
              <w:rFonts w:ascii="Times New Roman" w:hAnsi="Times New Roman"/>
              <w:sz w:val="20"/>
              <w:szCs w:val="20"/>
            </w:rPr>
          </w:pPr>
        </w:p>
      </w:tc>
      <w:tc>
        <w:tcPr>
          <w:tcW w:w="1716" w:type="dxa"/>
        </w:tcPr>
        <w:p w:rsidR="002F31AE" w:rsidRPr="00607113" w:rsidRDefault="002F31AE" w:rsidP="00027B9A">
          <w:pPr>
            <w:pStyle w:val="Rodap"/>
            <w:outlineLvl w:val="0"/>
            <w:rPr>
              <w:rFonts w:ascii="Times New Roman" w:hAnsi="Times New Roman"/>
              <w:sz w:val="20"/>
              <w:szCs w:val="20"/>
            </w:rPr>
          </w:pPr>
        </w:p>
      </w:tc>
    </w:tr>
  </w:tbl>
  <w:p w:rsidR="002F31AE" w:rsidRPr="00607113" w:rsidRDefault="002F31AE" w:rsidP="00027B9A">
    <w:pPr>
      <w:pStyle w:val="Rodap"/>
      <w:outlineLvl w:val="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0E" w:rsidRDefault="00CA760E" w:rsidP="00027B9A">
      <w:pPr>
        <w:spacing w:after="0" w:line="240" w:lineRule="auto"/>
      </w:pPr>
      <w:r>
        <w:separator/>
      </w:r>
    </w:p>
  </w:footnote>
  <w:footnote w:type="continuationSeparator" w:id="0">
    <w:p w:rsidR="00CA760E" w:rsidRDefault="00CA760E" w:rsidP="0002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E" w:rsidRPr="00503739" w:rsidRDefault="00CA760E" w:rsidP="00027B9A">
    <w:pPr>
      <w:pStyle w:val="Ttulo1"/>
      <w:ind w:left="1416" w:firstLine="2"/>
      <w:jc w:val="center"/>
      <w:rPr>
        <w:rFonts w:ascii="Arial" w:hAnsi="Arial" w:cs="Arial"/>
        <w:sz w:val="20"/>
      </w:rPr>
    </w:pPr>
    <w:r>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5pt;margin-top:-23.3pt;width:74pt;height:81pt;z-index:251659264">
          <v:imagedata r:id="rId1" o:title=""/>
          <w10:wrap type="square" side="right"/>
        </v:shape>
        <o:OLEObject Type="Embed" ProgID="MSPhotoEd.3" ShapeID="_x0000_s2049" DrawAspect="Content" ObjectID="_1749538477" r:id="rId2"/>
      </w:object>
    </w:r>
    <w:r w:rsidR="002F31AE" w:rsidRPr="00503739">
      <w:rPr>
        <w:rFonts w:ascii="Arial" w:hAnsi="Arial" w:cs="Arial"/>
        <w:sz w:val="20"/>
      </w:rPr>
      <w:t>ESTADO DO RIO GRANDE DO SUL</w:t>
    </w:r>
  </w:p>
  <w:p w:rsidR="002F31AE" w:rsidRPr="00503739" w:rsidRDefault="002F31AE" w:rsidP="00027B9A">
    <w:pPr>
      <w:pStyle w:val="Ttulo2"/>
      <w:ind w:left="1416" w:firstLine="2"/>
      <w:jc w:val="center"/>
      <w:rPr>
        <w:rFonts w:ascii="Arial" w:eastAsia="Arial Unicode MS" w:hAnsi="Arial" w:cs="Arial"/>
        <w:bCs/>
        <w:sz w:val="20"/>
        <w:u w:val="none"/>
      </w:rPr>
    </w:pPr>
    <w:r w:rsidRPr="00503739">
      <w:rPr>
        <w:rFonts w:ascii="Arial" w:hAnsi="Arial" w:cs="Arial"/>
        <w:sz w:val="20"/>
        <w:u w:val="none"/>
      </w:rPr>
      <w:t xml:space="preserve">Prefeitura Municipal </w:t>
    </w:r>
    <w:r w:rsidRPr="00503739">
      <w:rPr>
        <w:rFonts w:ascii="Arial" w:eastAsia="Arial Unicode MS" w:hAnsi="Arial" w:cs="Arial"/>
        <w:bCs/>
        <w:sz w:val="20"/>
        <w:u w:val="none"/>
      </w:rPr>
      <w:t>TIRADENTES DO SUL</w:t>
    </w:r>
  </w:p>
  <w:p w:rsidR="002F31AE" w:rsidRPr="00503739" w:rsidRDefault="002F31AE" w:rsidP="00027B9A">
    <w:pPr>
      <w:ind w:left="708" w:firstLine="2"/>
      <w:jc w:val="center"/>
      <w:rPr>
        <w:rFonts w:ascii="Arial" w:eastAsia="Arial Unicode MS" w:hAnsi="Arial" w:cs="Arial"/>
        <w:b/>
        <w:bCs/>
        <w:sz w:val="20"/>
        <w:szCs w:val="20"/>
      </w:rPr>
    </w:pPr>
    <w:r w:rsidRPr="00503739">
      <w:rPr>
        <w:rFonts w:ascii="Arial" w:eastAsia="Arial Unicode MS" w:hAnsi="Arial" w:cs="Arial"/>
        <w:b/>
        <w:bCs/>
        <w:sz w:val="20"/>
        <w:szCs w:val="20"/>
      </w:rPr>
      <w:t xml:space="preserve">CNPJ 94.726.320/0001-77 -  </w:t>
    </w:r>
    <w:hyperlink r:id="rId3" w:history="1">
      <w:r w:rsidR="000454B1" w:rsidRPr="00971201">
        <w:rPr>
          <w:rStyle w:val="Hyperlink"/>
          <w:rFonts w:ascii="Arial" w:eastAsia="Arial Unicode MS" w:hAnsi="Arial" w:cs="Arial"/>
          <w:b/>
          <w:bCs/>
          <w:sz w:val="20"/>
          <w:szCs w:val="20"/>
        </w:rPr>
        <w:t>adm@tiradentesdosul.rs.gov.br</w:t>
      </w:r>
    </w:hyperlink>
  </w:p>
  <w:p w:rsidR="002F31AE" w:rsidRPr="00503739" w:rsidRDefault="00CA760E" w:rsidP="00027B9A">
    <w:pPr>
      <w:ind w:left="708" w:firstLine="2"/>
      <w:jc w:val="center"/>
      <w:rPr>
        <w:rFonts w:ascii="Arial" w:eastAsia="Arial Unicode MS" w:hAnsi="Arial" w:cs="Arial"/>
        <w:b/>
        <w:bCs/>
        <w:sz w:val="20"/>
        <w:szCs w:val="20"/>
      </w:rPr>
    </w:pPr>
    <w:hyperlink r:id="rId4" w:history="1">
      <w:r w:rsidR="002F31AE" w:rsidRPr="00503739">
        <w:rPr>
          <w:rStyle w:val="Hyperlink"/>
          <w:rFonts w:ascii="Arial" w:eastAsia="Arial Unicode MS" w:hAnsi="Arial" w:cs="Arial"/>
          <w:b/>
          <w:bCs/>
          <w:sz w:val="20"/>
          <w:szCs w:val="20"/>
        </w:rPr>
        <w:t>www.tiradentesdosul.rs.gov.br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2C30146"/>
    <w:multiLevelType w:val="hybridMultilevel"/>
    <w:tmpl w:val="6598DC28"/>
    <w:lvl w:ilvl="0" w:tplc="B004365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A"/>
    <w:rsid w:val="00027B9A"/>
    <w:rsid w:val="000454B1"/>
    <w:rsid w:val="00051928"/>
    <w:rsid w:val="00053576"/>
    <w:rsid w:val="000731A6"/>
    <w:rsid w:val="00080CEB"/>
    <w:rsid w:val="000D4B95"/>
    <w:rsid w:val="000D62C7"/>
    <w:rsid w:val="00102F98"/>
    <w:rsid w:val="00103B31"/>
    <w:rsid w:val="001170F2"/>
    <w:rsid w:val="00123E70"/>
    <w:rsid w:val="00127691"/>
    <w:rsid w:val="0016199A"/>
    <w:rsid w:val="00180D05"/>
    <w:rsid w:val="00194440"/>
    <w:rsid w:val="001B471A"/>
    <w:rsid w:val="001D6D55"/>
    <w:rsid w:val="001F066A"/>
    <w:rsid w:val="00211D50"/>
    <w:rsid w:val="00224576"/>
    <w:rsid w:val="00243D65"/>
    <w:rsid w:val="0027241F"/>
    <w:rsid w:val="002951D6"/>
    <w:rsid w:val="002B0DC5"/>
    <w:rsid w:val="002B48F9"/>
    <w:rsid w:val="002C6563"/>
    <w:rsid w:val="002F0F8D"/>
    <w:rsid w:val="002F31AE"/>
    <w:rsid w:val="0031046B"/>
    <w:rsid w:val="0031419E"/>
    <w:rsid w:val="00333BF7"/>
    <w:rsid w:val="0034668E"/>
    <w:rsid w:val="00356A34"/>
    <w:rsid w:val="00385276"/>
    <w:rsid w:val="00386B06"/>
    <w:rsid w:val="00396ACB"/>
    <w:rsid w:val="003B2A81"/>
    <w:rsid w:val="003D72C4"/>
    <w:rsid w:val="003E5787"/>
    <w:rsid w:val="003E60EA"/>
    <w:rsid w:val="00400493"/>
    <w:rsid w:val="004343EB"/>
    <w:rsid w:val="004657CB"/>
    <w:rsid w:val="0048049A"/>
    <w:rsid w:val="004879E9"/>
    <w:rsid w:val="004B3C14"/>
    <w:rsid w:val="004C6E39"/>
    <w:rsid w:val="004D5E91"/>
    <w:rsid w:val="004E5986"/>
    <w:rsid w:val="004E6731"/>
    <w:rsid w:val="00504E78"/>
    <w:rsid w:val="00507C36"/>
    <w:rsid w:val="00531153"/>
    <w:rsid w:val="00565263"/>
    <w:rsid w:val="00573422"/>
    <w:rsid w:val="00581C03"/>
    <w:rsid w:val="00594A52"/>
    <w:rsid w:val="005A6360"/>
    <w:rsid w:val="005C7D4E"/>
    <w:rsid w:val="005F00E9"/>
    <w:rsid w:val="005F60D4"/>
    <w:rsid w:val="00607113"/>
    <w:rsid w:val="006133CE"/>
    <w:rsid w:val="00624963"/>
    <w:rsid w:val="00625311"/>
    <w:rsid w:val="00630EF3"/>
    <w:rsid w:val="00637471"/>
    <w:rsid w:val="0065032A"/>
    <w:rsid w:val="00671482"/>
    <w:rsid w:val="00673D5A"/>
    <w:rsid w:val="00697FAC"/>
    <w:rsid w:val="006B36D1"/>
    <w:rsid w:val="006B3C70"/>
    <w:rsid w:val="006E164A"/>
    <w:rsid w:val="006E3F1B"/>
    <w:rsid w:val="006E4B26"/>
    <w:rsid w:val="006F1E6E"/>
    <w:rsid w:val="006F55C7"/>
    <w:rsid w:val="00707D47"/>
    <w:rsid w:val="0071275F"/>
    <w:rsid w:val="00715A45"/>
    <w:rsid w:val="00761F66"/>
    <w:rsid w:val="00773F21"/>
    <w:rsid w:val="0077500B"/>
    <w:rsid w:val="00785A5F"/>
    <w:rsid w:val="00787727"/>
    <w:rsid w:val="007A6A78"/>
    <w:rsid w:val="007C240B"/>
    <w:rsid w:val="007D21C5"/>
    <w:rsid w:val="007D356B"/>
    <w:rsid w:val="008059C1"/>
    <w:rsid w:val="00806510"/>
    <w:rsid w:val="00810664"/>
    <w:rsid w:val="008159F2"/>
    <w:rsid w:val="008218B6"/>
    <w:rsid w:val="00822ED0"/>
    <w:rsid w:val="00866742"/>
    <w:rsid w:val="00872E6B"/>
    <w:rsid w:val="00891990"/>
    <w:rsid w:val="008D1BA1"/>
    <w:rsid w:val="008D7F38"/>
    <w:rsid w:val="008E66FF"/>
    <w:rsid w:val="008F71B7"/>
    <w:rsid w:val="00900ACE"/>
    <w:rsid w:val="0090614B"/>
    <w:rsid w:val="0091586E"/>
    <w:rsid w:val="00934906"/>
    <w:rsid w:val="009427D0"/>
    <w:rsid w:val="00943BEB"/>
    <w:rsid w:val="009442EA"/>
    <w:rsid w:val="00974C77"/>
    <w:rsid w:val="00985DCC"/>
    <w:rsid w:val="009C156C"/>
    <w:rsid w:val="009C3174"/>
    <w:rsid w:val="009C6070"/>
    <w:rsid w:val="009D1C19"/>
    <w:rsid w:val="009D4675"/>
    <w:rsid w:val="00A03251"/>
    <w:rsid w:val="00A1244B"/>
    <w:rsid w:val="00A257CE"/>
    <w:rsid w:val="00A3083F"/>
    <w:rsid w:val="00A3302D"/>
    <w:rsid w:val="00A36559"/>
    <w:rsid w:val="00A36E5C"/>
    <w:rsid w:val="00AD6071"/>
    <w:rsid w:val="00AE2836"/>
    <w:rsid w:val="00AE3AD9"/>
    <w:rsid w:val="00AE6EA9"/>
    <w:rsid w:val="00B103B4"/>
    <w:rsid w:val="00B14039"/>
    <w:rsid w:val="00B15013"/>
    <w:rsid w:val="00B231B4"/>
    <w:rsid w:val="00B47C80"/>
    <w:rsid w:val="00B676E9"/>
    <w:rsid w:val="00B77C32"/>
    <w:rsid w:val="00B97A51"/>
    <w:rsid w:val="00BA0071"/>
    <w:rsid w:val="00BA123D"/>
    <w:rsid w:val="00BD6F88"/>
    <w:rsid w:val="00C0650A"/>
    <w:rsid w:val="00C17163"/>
    <w:rsid w:val="00C54D7A"/>
    <w:rsid w:val="00C851DE"/>
    <w:rsid w:val="00CA6B14"/>
    <w:rsid w:val="00CA72C9"/>
    <w:rsid w:val="00CA760E"/>
    <w:rsid w:val="00CB2C29"/>
    <w:rsid w:val="00CB7DC4"/>
    <w:rsid w:val="00CC1729"/>
    <w:rsid w:val="00CD4D41"/>
    <w:rsid w:val="00D46517"/>
    <w:rsid w:val="00D477E9"/>
    <w:rsid w:val="00D72C4C"/>
    <w:rsid w:val="00D91765"/>
    <w:rsid w:val="00DC048D"/>
    <w:rsid w:val="00DD77C9"/>
    <w:rsid w:val="00DF1A79"/>
    <w:rsid w:val="00E13A75"/>
    <w:rsid w:val="00E153C5"/>
    <w:rsid w:val="00E20A72"/>
    <w:rsid w:val="00E25382"/>
    <w:rsid w:val="00E41099"/>
    <w:rsid w:val="00E52A8E"/>
    <w:rsid w:val="00E806DA"/>
    <w:rsid w:val="00E830DD"/>
    <w:rsid w:val="00E838A1"/>
    <w:rsid w:val="00E974C4"/>
    <w:rsid w:val="00EA52B3"/>
    <w:rsid w:val="00EB6FF6"/>
    <w:rsid w:val="00EC17DC"/>
    <w:rsid w:val="00EE7F8F"/>
    <w:rsid w:val="00EF1699"/>
    <w:rsid w:val="00F03879"/>
    <w:rsid w:val="00F30B5D"/>
    <w:rsid w:val="00F46624"/>
    <w:rsid w:val="00F506ED"/>
    <w:rsid w:val="00F50AA5"/>
    <w:rsid w:val="00FE108E"/>
    <w:rsid w:val="00FE4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BCB61"/>
  <w15:chartTrackingRefBased/>
  <w15:docId w15:val="{4342D9B2-1BF3-4464-91AD-E08D2C1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9A"/>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027B9A"/>
    <w:pPr>
      <w:keepNext/>
      <w:spacing w:after="0" w:line="240" w:lineRule="auto"/>
      <w:ind w:left="142" w:right="27"/>
      <w:outlineLvl w:val="0"/>
    </w:pPr>
    <w:rPr>
      <w:rFonts w:ascii="Times New Roman" w:eastAsia="Times New Roman" w:hAnsi="Times New Roman"/>
      <w:b/>
      <w:sz w:val="28"/>
      <w:szCs w:val="20"/>
      <w:lang w:eastAsia="pt-BR"/>
    </w:rPr>
  </w:style>
  <w:style w:type="paragraph" w:styleId="Ttulo2">
    <w:name w:val="heading 2"/>
    <w:basedOn w:val="Normal"/>
    <w:next w:val="Normal"/>
    <w:link w:val="Ttulo2Char"/>
    <w:qFormat/>
    <w:rsid w:val="00027B9A"/>
    <w:pPr>
      <w:keepNext/>
      <w:spacing w:after="0" w:line="240" w:lineRule="auto"/>
      <w:ind w:left="142" w:right="27"/>
      <w:outlineLvl w:val="1"/>
    </w:pPr>
    <w:rPr>
      <w:rFonts w:ascii="Times New Roman" w:eastAsia="Times New Roman" w:hAnsi="Times New Roman"/>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B9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027B9A"/>
    <w:rPr>
      <w:rFonts w:ascii="Times New Roman" w:eastAsia="Times New Roman" w:hAnsi="Times New Roman" w:cs="Times New Roman"/>
      <w:b/>
      <w:sz w:val="28"/>
      <w:szCs w:val="20"/>
      <w:u w:val="single"/>
      <w:lang w:eastAsia="pt-BR"/>
    </w:rPr>
  </w:style>
  <w:style w:type="character" w:styleId="Hyperlink">
    <w:name w:val="Hyperlink"/>
    <w:rsid w:val="00027B9A"/>
    <w:rPr>
      <w:color w:val="0000FF"/>
      <w:u w:val="single"/>
    </w:rPr>
  </w:style>
  <w:style w:type="paragraph" w:styleId="Rodap">
    <w:name w:val="footer"/>
    <w:basedOn w:val="Normal"/>
    <w:link w:val="RodapChar"/>
    <w:uiPriority w:val="99"/>
    <w:unhideWhenUsed/>
    <w:rsid w:val="00027B9A"/>
    <w:pPr>
      <w:tabs>
        <w:tab w:val="center" w:pos="4252"/>
        <w:tab w:val="right" w:pos="8504"/>
      </w:tabs>
      <w:spacing w:after="0" w:line="240" w:lineRule="auto"/>
    </w:pPr>
  </w:style>
  <w:style w:type="character" w:customStyle="1" w:styleId="RodapChar">
    <w:name w:val="Rodapé Char"/>
    <w:basedOn w:val="Fontepargpadro"/>
    <w:link w:val="Rodap"/>
    <w:uiPriority w:val="99"/>
    <w:rsid w:val="00027B9A"/>
  </w:style>
  <w:style w:type="table" w:styleId="Tabelacomgrade">
    <w:name w:val="Table Grid"/>
    <w:basedOn w:val="Tabelanormal"/>
    <w:rsid w:val="00027B9A"/>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cell-data">
    <w:name w:val="ui-cell-data"/>
    <w:basedOn w:val="Fontepargpadro"/>
    <w:rsid w:val="00027B9A"/>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027B9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027B9A"/>
    <w:rPr>
      <w:rFonts w:ascii="Calibri" w:eastAsia="Calibri" w:hAnsi="Calibri" w:cs="Times New Roman"/>
      <w:sz w:val="20"/>
      <w:szCs w:val="20"/>
    </w:rPr>
  </w:style>
  <w:style w:type="character" w:styleId="Refdenotaderodap">
    <w:name w:val="footnote reference"/>
    <w:unhideWhenUsed/>
    <w:rsid w:val="00027B9A"/>
    <w:rPr>
      <w:vertAlign w:val="superscript"/>
    </w:rPr>
  </w:style>
  <w:style w:type="paragraph" w:styleId="NormalWeb">
    <w:name w:val="Normal (Web)"/>
    <w:basedOn w:val="Normal"/>
    <w:uiPriority w:val="99"/>
    <w:unhideWhenUsed/>
    <w:rsid w:val="00027B9A"/>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027B9A"/>
  </w:style>
  <w:style w:type="character" w:customStyle="1" w:styleId="firstementa">
    <w:name w:val="firstementa"/>
    <w:rsid w:val="00027B9A"/>
  </w:style>
  <w:style w:type="character" w:customStyle="1" w:styleId="hidden">
    <w:name w:val="hidden"/>
    <w:rsid w:val="00027B9A"/>
  </w:style>
  <w:style w:type="paragraph" w:styleId="Recuodecorpodetexto">
    <w:name w:val="Body Text Indent"/>
    <w:basedOn w:val="Normal"/>
    <w:link w:val="RecuodecorpodetextoChar"/>
    <w:unhideWhenUsed/>
    <w:rsid w:val="00027B9A"/>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027B9A"/>
    <w:rPr>
      <w:sz w:val="24"/>
      <w:szCs w:val="24"/>
    </w:rPr>
  </w:style>
  <w:style w:type="character" w:customStyle="1" w:styleId="Refdenotaderodap1">
    <w:name w:val="Ref. de nota de rodapé1"/>
    <w:rsid w:val="00027B9A"/>
    <w:rPr>
      <w:vertAlign w:val="superscript"/>
    </w:rPr>
  </w:style>
  <w:style w:type="character" w:customStyle="1" w:styleId="Refdenotaderodap2">
    <w:name w:val="Ref. de nota de rodapé2"/>
    <w:rsid w:val="00027B9A"/>
    <w:rPr>
      <w:vertAlign w:val="superscript"/>
    </w:rPr>
  </w:style>
  <w:style w:type="paragraph" w:styleId="Cabealho">
    <w:name w:val="header"/>
    <w:basedOn w:val="Normal"/>
    <w:link w:val="CabealhoChar"/>
    <w:uiPriority w:val="99"/>
    <w:unhideWhenUsed/>
    <w:rsid w:val="00607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113"/>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1F06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066A"/>
    <w:rPr>
      <w:rFonts w:ascii="Segoe UI" w:eastAsia="Calibri" w:hAnsi="Segoe UI" w:cs="Segoe UI"/>
      <w:sz w:val="18"/>
      <w:szCs w:val="18"/>
    </w:rPr>
  </w:style>
  <w:style w:type="paragraph" w:styleId="PargrafodaLista">
    <w:name w:val="List Paragraph"/>
    <w:basedOn w:val="Normal"/>
    <w:uiPriority w:val="34"/>
    <w:qFormat/>
    <w:rsid w:val="00F506ED"/>
    <w:pPr>
      <w:ind w:left="720"/>
      <w:contextualSpacing/>
    </w:pPr>
  </w:style>
  <w:style w:type="character" w:customStyle="1" w:styleId="label">
    <w:name w:val="label"/>
    <w:basedOn w:val="Fontepargpadro"/>
    <w:rsid w:val="00E13A75"/>
  </w:style>
  <w:style w:type="character" w:styleId="nfase">
    <w:name w:val="Emphasis"/>
    <w:basedOn w:val="Fontepargpadro"/>
    <w:uiPriority w:val="20"/>
    <w:qFormat/>
    <w:rsid w:val="00944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adm@tiradentesdosul.rs.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tiradentesdosul.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616</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9</cp:revision>
  <cp:lastPrinted>2023-06-29T13:04:00Z</cp:lastPrinted>
  <dcterms:created xsi:type="dcterms:W3CDTF">2022-06-15T17:51:00Z</dcterms:created>
  <dcterms:modified xsi:type="dcterms:W3CDTF">2023-06-29T13:08:00Z</dcterms:modified>
</cp:coreProperties>
</file>